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7DC" w:rsidRDefault="006A67DC" w:rsidP="00494AF1">
      <w:pPr>
        <w:jc w:val="both"/>
        <w:rPr>
          <w:rFonts w:ascii="Arial" w:hAnsi="Arial" w:cs="Arial"/>
          <w:color w:val="FFFFFF" w:themeColor="background1"/>
        </w:rPr>
      </w:pPr>
    </w:p>
    <w:p w:rsidR="006D79F7" w:rsidRPr="00494AF1" w:rsidRDefault="006D79F7" w:rsidP="00494AF1">
      <w:pPr>
        <w:jc w:val="both"/>
        <w:rPr>
          <w:rFonts w:ascii="Arial" w:hAnsi="Arial" w:cs="Arial"/>
          <w:color w:val="FFFFFF" w:themeColor="background1"/>
        </w:rPr>
      </w:pPr>
    </w:p>
    <w:p w:rsidR="006A67DC" w:rsidRPr="00494AF1" w:rsidRDefault="006A67DC" w:rsidP="00494AF1">
      <w:pPr>
        <w:jc w:val="both"/>
        <w:rPr>
          <w:rFonts w:ascii="Arial" w:hAnsi="Arial" w:cs="Arial"/>
          <w:color w:val="FFFFFF" w:themeColor="background1"/>
        </w:rPr>
      </w:pPr>
    </w:p>
    <w:p w:rsidR="006A67DC" w:rsidRPr="00494AF1" w:rsidRDefault="006A67DC" w:rsidP="00494AF1">
      <w:pPr>
        <w:jc w:val="both"/>
        <w:rPr>
          <w:rFonts w:ascii="Arial" w:hAnsi="Arial" w:cs="Arial"/>
          <w:color w:val="FFFFFF" w:themeColor="background1"/>
        </w:rPr>
      </w:pPr>
    </w:p>
    <w:p w:rsidR="00201F14" w:rsidRPr="00494AF1" w:rsidRDefault="001C1ED3" w:rsidP="00494AF1">
      <w:pPr>
        <w:jc w:val="both"/>
        <w:rPr>
          <w:rFonts w:ascii="Arial" w:hAnsi="Arial" w:cs="Arial"/>
          <w:color w:val="FFFFFF" w:themeColor="background1"/>
        </w:rPr>
      </w:pPr>
      <w:r w:rsidRPr="00494AF1">
        <w:rPr>
          <w:rFonts w:ascii="Arial" w:hAnsi="Arial" w:cs="Arial"/>
          <w:color w:val="FFFFFF" w:themeColor="background1"/>
        </w:rPr>
        <w:t>Mathematisch-Naturwissenschaftliche Fakultät</w:t>
      </w:r>
    </w:p>
    <w:p w:rsidR="00F05026" w:rsidRPr="00494AF1" w:rsidRDefault="00F05026" w:rsidP="00494AF1">
      <w:pPr>
        <w:pStyle w:val="EinfAbs"/>
        <w:tabs>
          <w:tab w:val="left" w:pos="1811"/>
        </w:tabs>
        <w:jc w:val="both"/>
        <w:rPr>
          <w:rFonts w:ascii="Arial" w:hAnsi="Arial" w:cs="Arial"/>
          <w:b/>
          <w:bCs/>
          <w:color w:val="FFFFFF" w:themeColor="background1"/>
          <w:spacing w:val="-8"/>
          <w:sz w:val="52"/>
          <w:szCs w:val="52"/>
          <w14:textOutline w14:w="9525" w14:cap="flat" w14:cmpd="sng" w14:algn="ctr">
            <w14:no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494AF1">
        <w:rPr>
          <w:rFonts w:ascii="Arial" w:hAnsi="Arial" w:cs="Arial"/>
          <w:b/>
          <w:bCs/>
          <w:color w:val="FFFFFF" w:themeColor="background1"/>
          <w:spacing w:val="-8"/>
          <w:sz w:val="52"/>
          <w:szCs w:val="52"/>
          <w14:textOutline w14:w="9525" w14:cap="flat" w14:cmpd="sng" w14:algn="ctr">
            <w14:noFill/>
            <w14:prstDash w14:val="solid"/>
            <w14:round/>
          </w14:textOutline>
        </w:rPr>
        <w:t xml:space="preserve">Professur für </w:t>
      </w:r>
      <w:r w:rsidRPr="00A923F1">
        <w:rPr>
          <w:rFonts w:ascii="Arial" w:hAnsi="Arial" w:cs="Arial"/>
          <w:b/>
          <w:bCs/>
          <w:color w:val="FFFFFF" w:themeColor="background1"/>
          <w:spacing w:val="-8"/>
          <w:sz w:val="52"/>
          <w:szCs w:val="52"/>
          <w:highlight w:val="yellow"/>
          <w14:textOutline w14:w="9525" w14:cap="flat" w14:cmpd="sng" w14:algn="ctr">
            <w14:noFill/>
            <w14:prstDash w14:val="solid"/>
            <w14:round/>
          </w14:textOutline>
        </w:rPr>
        <w:t>Musterologie</w:t>
      </w:r>
      <w:r w:rsidRPr="00A923F1">
        <w:rPr>
          <w:rFonts w:ascii="Arial" w:hAnsi="Arial" w:cs="Arial"/>
          <w:b/>
          <w:bCs/>
          <w:color w:val="FFFFFF" w:themeColor="background1"/>
          <w:spacing w:val="-8"/>
          <w:sz w:val="52"/>
          <w:szCs w:val="52"/>
          <w14:textOutline w14:w="9525" w14:cap="flat" w14:cmpd="sng" w14:algn="ctr">
            <w14:noFill/>
            <w14:prstDash w14:val="solid"/>
            <w14:round/>
          </w14:textOutline>
        </w:rPr>
        <w:t xml:space="preserve"> </w:t>
      </w:r>
      <w:r w:rsidRPr="00494AF1">
        <w:rPr>
          <w:rFonts w:ascii="Arial" w:hAnsi="Arial" w:cs="Arial"/>
          <w:b/>
          <w:bCs/>
          <w:color w:val="FFFFFF" w:themeColor="background1"/>
          <w:spacing w:val="-8"/>
          <w:sz w:val="52"/>
          <w:szCs w:val="52"/>
          <w14:textOutline w14:w="9525" w14:cap="flat" w14:cmpd="sng" w14:algn="ctr">
            <w14:noFill/>
            <w14:prstDash w14:val="solid"/>
            <w14:round/>
          </w14:textOutline>
        </w:rPr>
        <w:t>(W3)</w:t>
      </w:r>
      <w:r w:rsidR="00EA2587" w:rsidRPr="00494AF1">
        <w:rPr>
          <w:rFonts w:ascii="Arial" w:hAnsi="Arial" w:cs="Arial"/>
          <w:b/>
          <w:bCs/>
          <w:color w:val="FFFFFF" w:themeColor="background1"/>
          <w:spacing w:val="-8"/>
          <w:sz w:val="52"/>
          <w:szCs w:val="52"/>
          <w14:textOutline w14:w="9525" w14:cap="flat" w14:cmpd="sng" w14:algn="ctr">
            <w14:noFill/>
            <w14:prstDash w14:val="solid"/>
            <w14:round/>
          </w14:textOutline>
        </w:rPr>
        <w:t xml:space="preserve"> </w:t>
      </w:r>
      <w:r w:rsidR="00EA2587" w:rsidRPr="00494AF1">
        <w:rPr>
          <w:rFonts w:ascii="Arial" w:hAnsi="Arial" w:cs="Arial"/>
          <w:bCs/>
          <w:color w:val="FFFFFF" w:themeColor="background1"/>
          <w:sz w:val="48"/>
          <w:szCs w:val="48"/>
          <w14:textOutline w14:w="0" w14:cap="flat" w14:cmpd="sng" w14:algn="ctr">
            <w14:noFill/>
            <w14:prstDash w14:val="solid"/>
            <w14:round/>
          </w14:textOutline>
        </w:rPr>
        <w:t>(</w:t>
      </w:r>
      <w:r w:rsidR="00750B2B">
        <w:rPr>
          <w:rFonts w:ascii="Arial" w:hAnsi="Arial" w:cs="Arial"/>
          <w:bCs/>
          <w:color w:val="FFFFFF" w:themeColor="background1"/>
          <w:sz w:val="48"/>
          <w:szCs w:val="48"/>
          <w14:textOutline w14:w="0" w14:cap="flat" w14:cmpd="sng" w14:algn="ctr">
            <w14:noFill/>
            <w14:prstDash w14:val="solid"/>
            <w14:round/>
          </w14:textOutline>
        </w:rPr>
        <w:t>w/</w:t>
      </w:r>
      <w:r w:rsidR="00EA2587" w:rsidRPr="00494AF1">
        <w:rPr>
          <w:rFonts w:ascii="Arial" w:hAnsi="Arial" w:cs="Arial"/>
          <w:bCs/>
          <w:color w:val="FFFFFF" w:themeColor="background1"/>
          <w:sz w:val="48"/>
          <w:szCs w:val="48"/>
          <w14:textOutline w14:w="0" w14:cap="flat" w14:cmpd="sng" w14:algn="ctr">
            <w14:noFill/>
            <w14:prstDash w14:val="solid"/>
            <w14:round/>
          </w14:textOutline>
        </w:rPr>
        <w:t>m/d)</w:t>
      </w:r>
    </w:p>
    <w:p w:rsidR="00F05026" w:rsidRPr="00494AF1" w:rsidRDefault="00F05026" w:rsidP="00494AF1">
      <w:pPr>
        <w:jc w:val="both"/>
        <w:rPr>
          <w:rFonts w:ascii="Arial" w:hAnsi="Arial" w:cs="Arial"/>
          <w:color w:val="FFFFFF" w:themeColor="background1"/>
        </w:rPr>
      </w:pPr>
    </w:p>
    <w:p w:rsidR="000B501C" w:rsidRPr="00494AF1" w:rsidRDefault="000B501C" w:rsidP="00494AF1">
      <w:pPr>
        <w:jc w:val="both"/>
        <w:rPr>
          <w:rFonts w:ascii="Arial" w:hAnsi="Arial" w:cs="Arial"/>
          <w:color w:val="FFFFFF" w:themeColor="background1"/>
        </w:rPr>
      </w:pPr>
    </w:p>
    <w:p w:rsidR="000B501C" w:rsidRPr="00494AF1" w:rsidRDefault="000B501C" w:rsidP="00494AF1">
      <w:pPr>
        <w:jc w:val="both"/>
        <w:rPr>
          <w:rFonts w:ascii="Arial" w:hAnsi="Arial" w:cs="Arial"/>
          <w:color w:val="FFFFFF" w:themeColor="background1"/>
        </w:rPr>
      </w:pPr>
    </w:p>
    <w:p w:rsidR="000B501C" w:rsidRPr="00494AF1" w:rsidRDefault="000B501C" w:rsidP="0057618E">
      <w:pPr>
        <w:autoSpaceDE w:val="0"/>
        <w:autoSpaceDN w:val="0"/>
        <w:adjustRightInd w:val="0"/>
        <w:spacing w:after="0" w:line="288" w:lineRule="auto"/>
        <w:jc w:val="both"/>
        <w:textAlignment w:val="center"/>
        <w:rPr>
          <w:rFonts w:ascii="Arial" w:hAnsi="Arial" w:cs="Arial"/>
          <w:color w:val="FFFFFF" w:themeColor="background1"/>
        </w:rPr>
      </w:pPr>
      <w:r w:rsidRPr="00494AF1">
        <w:rPr>
          <w:rFonts w:ascii="Arial" w:hAnsi="Arial" w:cs="Arial"/>
          <w:b/>
          <w:bCs/>
          <w:color w:val="477992"/>
          <w:spacing w:val="-2"/>
          <w:sz w:val="19"/>
          <w:szCs w:val="19"/>
        </w:rPr>
        <w:t xml:space="preserve">Die Universität zu Köln ist eine der größten und forschungsstärksten Hochschulen Deutschlands mit einem vielfältigen Fächerangebot. Sie bietet mit ihren sechs Fakultäten und ihren interfakultären Zentren ein breites Spektrum wissenschaftlicher Disziplinen und international herausragender Profilbereiche. </w:t>
      </w:r>
      <w:r w:rsidR="002A13FE">
        <w:rPr>
          <w:rFonts w:ascii="Arial" w:hAnsi="Arial" w:cs="Arial"/>
          <w:b/>
          <w:bCs/>
          <w:color w:val="477992"/>
          <w:spacing w:val="-2"/>
          <w:sz w:val="19"/>
          <w:szCs w:val="19"/>
        </w:rPr>
        <w:t>Die Mathematisch-Naturwissenschaftliche Fakultät (MNF) umfasst sechs Departments mit rund 180 Professuren und 9.000 Studierenden und zählt zu den größten Fakultäten des Landes.</w:t>
      </w:r>
    </w:p>
    <w:p w:rsidR="000B501C" w:rsidRPr="00494AF1" w:rsidRDefault="000B501C" w:rsidP="00DF44D9">
      <w:pPr>
        <w:tabs>
          <w:tab w:val="left" w:pos="227"/>
        </w:tabs>
        <w:autoSpaceDE w:val="0"/>
        <w:autoSpaceDN w:val="0"/>
        <w:adjustRightInd w:val="0"/>
        <w:spacing w:after="0" w:line="288" w:lineRule="auto"/>
        <w:jc w:val="both"/>
        <w:textAlignment w:val="center"/>
        <w:rPr>
          <w:rFonts w:ascii="Arial" w:hAnsi="Arial" w:cs="Arial"/>
          <w:b/>
          <w:bCs/>
          <w:caps/>
          <w:color w:val="477992"/>
          <w:spacing w:val="-3"/>
          <w:sz w:val="19"/>
          <w:szCs w:val="19"/>
        </w:rPr>
        <w:sectPr w:rsidR="000B501C" w:rsidRPr="00494AF1" w:rsidSect="006A67DC">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708" w:gutter="0"/>
          <w:cols w:space="708"/>
          <w:docGrid w:linePitch="360"/>
        </w:sectPr>
      </w:pPr>
      <w:bookmarkStart w:id="0" w:name="_GoBack"/>
      <w:bookmarkEnd w:id="0"/>
    </w:p>
    <w:p w:rsidR="000B501C" w:rsidRPr="00494AF1" w:rsidRDefault="000B501C" w:rsidP="00DF44D9">
      <w:pPr>
        <w:tabs>
          <w:tab w:val="left" w:pos="227"/>
        </w:tabs>
        <w:autoSpaceDE w:val="0"/>
        <w:autoSpaceDN w:val="0"/>
        <w:adjustRightInd w:val="0"/>
        <w:spacing w:after="0" w:line="288" w:lineRule="auto"/>
        <w:jc w:val="both"/>
        <w:textAlignment w:val="center"/>
        <w:rPr>
          <w:rFonts w:ascii="Arial" w:hAnsi="Arial" w:cs="Arial"/>
          <w:b/>
          <w:bCs/>
          <w:caps/>
          <w:color w:val="477992"/>
          <w:spacing w:val="-3"/>
          <w:sz w:val="19"/>
          <w:szCs w:val="19"/>
        </w:rPr>
      </w:pPr>
    </w:p>
    <w:p w:rsidR="000B501C" w:rsidRPr="00494AF1" w:rsidRDefault="000B501C" w:rsidP="00DF44D9">
      <w:pPr>
        <w:tabs>
          <w:tab w:val="left" w:pos="227"/>
        </w:tabs>
        <w:autoSpaceDE w:val="0"/>
        <w:autoSpaceDN w:val="0"/>
        <w:adjustRightInd w:val="0"/>
        <w:spacing w:after="0" w:line="288" w:lineRule="auto"/>
        <w:jc w:val="both"/>
        <w:textAlignment w:val="center"/>
        <w:rPr>
          <w:rFonts w:ascii="Arial" w:hAnsi="Arial" w:cs="Arial"/>
          <w:b/>
          <w:bCs/>
          <w:caps/>
          <w:color w:val="E5007D"/>
          <w:spacing w:val="-3"/>
          <w:sz w:val="19"/>
          <w:szCs w:val="19"/>
        </w:rPr>
      </w:pPr>
      <w:r w:rsidRPr="00494AF1">
        <w:rPr>
          <w:rFonts w:ascii="Arial" w:hAnsi="Arial" w:cs="Arial"/>
          <w:b/>
          <w:bCs/>
          <w:caps/>
          <w:color w:val="477992"/>
          <w:spacing w:val="-3"/>
          <w:sz w:val="19"/>
          <w:szCs w:val="19"/>
        </w:rPr>
        <w:t>Ihre Aufgaben</w:t>
      </w:r>
    </w:p>
    <w:p w:rsidR="000B501C" w:rsidRPr="00A923F1" w:rsidRDefault="000B501C" w:rsidP="00DF44D9">
      <w:pPr>
        <w:tabs>
          <w:tab w:val="left" w:pos="227"/>
        </w:tabs>
        <w:autoSpaceDE w:val="0"/>
        <w:autoSpaceDN w:val="0"/>
        <w:adjustRightInd w:val="0"/>
        <w:spacing w:after="0" w:line="288" w:lineRule="auto"/>
        <w:jc w:val="both"/>
        <w:textAlignment w:val="center"/>
        <w:rPr>
          <w:rFonts w:ascii="Arial" w:hAnsi="Arial" w:cs="Arial"/>
          <w:color w:val="7F7F7F" w:themeColor="text1" w:themeTint="80"/>
          <w:position w:val="-2"/>
          <w:sz w:val="19"/>
          <w:szCs w:val="19"/>
          <w:highlight w:val="yellow"/>
        </w:rPr>
      </w:pPr>
      <w:r w:rsidRPr="00A923F1">
        <w:rPr>
          <w:rFonts w:ascii="Arial" w:hAnsi="Arial" w:cs="Arial"/>
          <w:color w:val="7F7F7F" w:themeColor="text1" w:themeTint="80"/>
          <w:position w:val="-2"/>
          <w:sz w:val="19"/>
          <w:szCs w:val="19"/>
          <w:highlight w:val="yellow"/>
        </w:rPr>
        <w:t>Hier sollen kurz die mit der Übernahme der Professur verbundenen Aufgaben in Lehre, Forschung, usw. dargestellt werden. Bitte auf ein ausgewogenes Verhältnis von Lehre und Forschung achten.</w:t>
      </w:r>
    </w:p>
    <w:p w:rsidR="000B501C" w:rsidRPr="00A923F1" w:rsidRDefault="000B501C" w:rsidP="00DF44D9">
      <w:pPr>
        <w:tabs>
          <w:tab w:val="left" w:pos="227"/>
        </w:tabs>
        <w:autoSpaceDE w:val="0"/>
        <w:autoSpaceDN w:val="0"/>
        <w:adjustRightInd w:val="0"/>
        <w:spacing w:after="0" w:line="288" w:lineRule="auto"/>
        <w:jc w:val="both"/>
        <w:textAlignment w:val="center"/>
        <w:rPr>
          <w:rFonts w:ascii="Arial" w:hAnsi="Arial" w:cs="Arial"/>
          <w:color w:val="000000"/>
          <w:position w:val="-2"/>
          <w:sz w:val="19"/>
          <w:szCs w:val="19"/>
          <w:highlight w:val="yellow"/>
        </w:rPr>
      </w:pPr>
    </w:p>
    <w:p w:rsidR="000B501C" w:rsidRPr="00494AF1" w:rsidRDefault="000B501C" w:rsidP="00DF44D9">
      <w:pPr>
        <w:tabs>
          <w:tab w:val="left" w:pos="227"/>
        </w:tabs>
        <w:autoSpaceDE w:val="0"/>
        <w:autoSpaceDN w:val="0"/>
        <w:adjustRightInd w:val="0"/>
        <w:spacing w:after="0" w:line="288" w:lineRule="auto"/>
        <w:jc w:val="both"/>
        <w:textAlignment w:val="center"/>
        <w:rPr>
          <w:rFonts w:ascii="Arial" w:hAnsi="Arial" w:cs="Arial"/>
          <w:i/>
          <w:iCs/>
          <w:color w:val="7F7F7F" w:themeColor="text1" w:themeTint="80"/>
          <w:position w:val="-2"/>
          <w:sz w:val="19"/>
          <w:szCs w:val="19"/>
        </w:rPr>
      </w:pPr>
      <w:r w:rsidRPr="00A923F1">
        <w:rPr>
          <w:rFonts w:ascii="Arial" w:hAnsi="Arial" w:cs="Arial"/>
          <w:i/>
          <w:iCs/>
          <w:color w:val="7F7F7F" w:themeColor="text1" w:themeTint="80"/>
          <w:position w:val="-2"/>
          <w:sz w:val="19"/>
          <w:szCs w:val="19"/>
          <w:highlight w:val="yellow"/>
        </w:rPr>
        <w:t>Beispiel: Der/Die BewerberIn soll den genannten Bereich</w:t>
      </w:r>
      <w:r w:rsidR="00D77EBA">
        <w:rPr>
          <w:rFonts w:ascii="Arial" w:hAnsi="Arial" w:cs="Arial"/>
          <w:i/>
          <w:iCs/>
          <w:color w:val="7F7F7F" w:themeColor="text1" w:themeTint="80"/>
          <w:position w:val="-2"/>
          <w:sz w:val="19"/>
          <w:szCs w:val="19"/>
          <w:highlight w:val="yellow"/>
        </w:rPr>
        <w:t xml:space="preserve"> </w:t>
      </w:r>
      <w:r w:rsidRPr="00A923F1">
        <w:rPr>
          <w:rFonts w:ascii="Arial" w:hAnsi="Arial" w:cs="Arial"/>
          <w:i/>
          <w:iCs/>
          <w:color w:val="7F7F7F" w:themeColor="text1" w:themeTint="80"/>
          <w:position w:val="-2"/>
          <w:sz w:val="19"/>
          <w:szCs w:val="19"/>
          <w:highlight w:val="yellow"/>
        </w:rPr>
        <w:t>in Lehre und Forschung vertreten. Zu den Aufgaben der</w:t>
      </w:r>
      <w:r w:rsidR="00D77EBA">
        <w:rPr>
          <w:rFonts w:ascii="Arial" w:hAnsi="Arial" w:cs="Arial"/>
          <w:i/>
          <w:iCs/>
          <w:color w:val="7F7F7F" w:themeColor="text1" w:themeTint="80"/>
          <w:position w:val="-2"/>
          <w:sz w:val="19"/>
          <w:szCs w:val="19"/>
          <w:highlight w:val="yellow"/>
        </w:rPr>
        <w:t xml:space="preserve"> </w:t>
      </w:r>
      <w:r w:rsidRPr="00A923F1">
        <w:rPr>
          <w:rFonts w:ascii="Arial" w:hAnsi="Arial" w:cs="Arial"/>
          <w:i/>
          <w:iCs/>
          <w:color w:val="7F7F7F" w:themeColor="text1" w:themeTint="80"/>
          <w:position w:val="-2"/>
          <w:sz w:val="19"/>
          <w:szCs w:val="19"/>
          <w:highlight w:val="yellow"/>
        </w:rPr>
        <w:t>Professur gehört die Ausbildung von Studierenden und</w:t>
      </w:r>
      <w:r w:rsidR="00D77EBA">
        <w:rPr>
          <w:rFonts w:ascii="Arial" w:hAnsi="Arial" w:cs="Arial"/>
          <w:i/>
          <w:iCs/>
          <w:color w:val="7F7F7F" w:themeColor="text1" w:themeTint="80"/>
          <w:position w:val="-2"/>
          <w:sz w:val="19"/>
          <w:szCs w:val="19"/>
          <w:highlight w:val="yellow"/>
        </w:rPr>
        <w:t xml:space="preserve"> </w:t>
      </w:r>
      <w:r w:rsidRPr="00A923F1">
        <w:rPr>
          <w:rFonts w:ascii="Arial" w:hAnsi="Arial" w:cs="Arial"/>
          <w:i/>
          <w:iCs/>
          <w:color w:val="7F7F7F" w:themeColor="text1" w:themeTint="80"/>
          <w:position w:val="-2"/>
          <w:sz w:val="19"/>
          <w:szCs w:val="19"/>
          <w:highlight w:val="yellow"/>
        </w:rPr>
        <w:t>Promovierenden im Fach Musterologie</w:t>
      </w:r>
      <w:r w:rsidRPr="00494AF1">
        <w:rPr>
          <w:rFonts w:ascii="Arial" w:hAnsi="Arial" w:cs="Arial"/>
          <w:i/>
          <w:iCs/>
          <w:color w:val="7F7F7F" w:themeColor="text1" w:themeTint="80"/>
          <w:position w:val="-2"/>
          <w:sz w:val="19"/>
          <w:szCs w:val="19"/>
        </w:rPr>
        <w:t>.</w:t>
      </w:r>
    </w:p>
    <w:p w:rsidR="000B501C" w:rsidRPr="00494AF1" w:rsidRDefault="000B501C" w:rsidP="00DF44D9">
      <w:pPr>
        <w:tabs>
          <w:tab w:val="left" w:pos="227"/>
        </w:tabs>
        <w:autoSpaceDE w:val="0"/>
        <w:autoSpaceDN w:val="0"/>
        <w:adjustRightInd w:val="0"/>
        <w:spacing w:after="0" w:line="250" w:lineRule="atLeast"/>
        <w:jc w:val="both"/>
        <w:textAlignment w:val="center"/>
        <w:rPr>
          <w:rFonts w:ascii="Arial" w:hAnsi="Arial" w:cs="Arial"/>
          <w:color w:val="000000"/>
          <w:spacing w:val="-3"/>
          <w:sz w:val="19"/>
          <w:szCs w:val="19"/>
        </w:rPr>
      </w:pPr>
    </w:p>
    <w:p w:rsidR="000B501C" w:rsidRPr="00494AF1" w:rsidRDefault="000B501C" w:rsidP="00DF44D9">
      <w:pPr>
        <w:tabs>
          <w:tab w:val="left" w:pos="227"/>
        </w:tabs>
        <w:autoSpaceDE w:val="0"/>
        <w:autoSpaceDN w:val="0"/>
        <w:adjustRightInd w:val="0"/>
        <w:spacing w:after="0" w:line="288" w:lineRule="auto"/>
        <w:jc w:val="both"/>
        <w:textAlignment w:val="center"/>
        <w:rPr>
          <w:rFonts w:ascii="Arial" w:hAnsi="Arial" w:cs="Arial"/>
          <w:b/>
          <w:bCs/>
          <w:caps/>
          <w:color w:val="E5007D"/>
          <w:spacing w:val="-3"/>
          <w:sz w:val="19"/>
          <w:szCs w:val="19"/>
        </w:rPr>
      </w:pPr>
      <w:r w:rsidRPr="00494AF1">
        <w:rPr>
          <w:rFonts w:ascii="Arial" w:hAnsi="Arial" w:cs="Arial"/>
          <w:b/>
          <w:bCs/>
          <w:caps/>
          <w:color w:val="477992"/>
          <w:spacing w:val="-3"/>
          <w:sz w:val="19"/>
          <w:szCs w:val="19"/>
        </w:rPr>
        <w:t>Ihr Profil</w:t>
      </w:r>
    </w:p>
    <w:p w:rsidR="000B501C" w:rsidRPr="00A923F1" w:rsidRDefault="000B501C" w:rsidP="00DF44D9">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highlight w:val="yellow"/>
        </w:rPr>
      </w:pPr>
      <w:r w:rsidRPr="00A923F1">
        <w:rPr>
          <w:rFonts w:ascii="Arial" w:hAnsi="Arial" w:cs="Arial"/>
          <w:color w:val="7F7F7F" w:themeColor="text1" w:themeTint="80"/>
          <w:spacing w:val="-3"/>
          <w:position w:val="-2"/>
          <w:sz w:val="19"/>
          <w:szCs w:val="19"/>
          <w:highlight w:val="yellow"/>
        </w:rPr>
        <w:t>Hier sollen ausführlicher die Erwartungen an die BewerberInnen genannt werden. Bitte auf ein ausgewogenes Verhältnis</w:t>
      </w:r>
      <w:r w:rsidR="00CA399B" w:rsidRPr="00A923F1">
        <w:rPr>
          <w:rFonts w:ascii="Arial" w:hAnsi="Arial" w:cs="Arial"/>
          <w:color w:val="7F7F7F" w:themeColor="text1" w:themeTint="80"/>
          <w:spacing w:val="-3"/>
          <w:position w:val="-2"/>
          <w:sz w:val="19"/>
          <w:szCs w:val="19"/>
          <w:highlight w:val="yellow"/>
        </w:rPr>
        <w:t xml:space="preserve"> </w:t>
      </w:r>
      <w:r w:rsidRPr="00A923F1">
        <w:rPr>
          <w:rFonts w:ascii="Arial" w:hAnsi="Arial" w:cs="Arial"/>
          <w:color w:val="7F7F7F" w:themeColor="text1" w:themeTint="80"/>
          <w:spacing w:val="-3"/>
          <w:position w:val="-2"/>
          <w:sz w:val="19"/>
          <w:szCs w:val="19"/>
          <w:highlight w:val="yellow"/>
        </w:rPr>
        <w:t>von Lehre und Forschung achten.</w:t>
      </w:r>
    </w:p>
    <w:p w:rsidR="000B501C" w:rsidRPr="00A923F1" w:rsidRDefault="000B501C" w:rsidP="00DF44D9">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highlight w:val="yellow"/>
        </w:rPr>
      </w:pPr>
    </w:p>
    <w:p w:rsidR="000B501C" w:rsidRPr="00494AF1" w:rsidRDefault="000B501C" w:rsidP="00DF44D9">
      <w:pPr>
        <w:tabs>
          <w:tab w:val="left" w:pos="227"/>
        </w:tabs>
        <w:autoSpaceDE w:val="0"/>
        <w:autoSpaceDN w:val="0"/>
        <w:adjustRightInd w:val="0"/>
        <w:spacing w:after="0" w:line="288" w:lineRule="auto"/>
        <w:jc w:val="both"/>
        <w:textAlignment w:val="center"/>
        <w:rPr>
          <w:rFonts w:ascii="Arial" w:hAnsi="Arial" w:cs="Arial"/>
          <w:i/>
          <w:iCs/>
          <w:color w:val="7F7F7F" w:themeColor="text1" w:themeTint="80"/>
          <w:spacing w:val="-3"/>
          <w:position w:val="-2"/>
          <w:sz w:val="19"/>
          <w:szCs w:val="19"/>
        </w:rPr>
      </w:pPr>
      <w:r w:rsidRPr="00A923F1">
        <w:rPr>
          <w:rFonts w:ascii="Arial" w:hAnsi="Arial" w:cs="Arial"/>
          <w:i/>
          <w:iCs/>
          <w:color w:val="7F7F7F" w:themeColor="text1" w:themeTint="80"/>
          <w:spacing w:val="-3"/>
          <w:position w:val="-2"/>
          <w:sz w:val="19"/>
          <w:szCs w:val="19"/>
          <w:highlight w:val="yellow"/>
        </w:rPr>
        <w:t>Beispiel: Gesucht wird eine in Musterologie hervorragend</w:t>
      </w:r>
      <w:r w:rsidR="00D77EBA">
        <w:rPr>
          <w:rFonts w:ascii="Arial" w:hAnsi="Arial" w:cs="Arial"/>
          <w:i/>
          <w:iCs/>
          <w:color w:val="7F7F7F" w:themeColor="text1" w:themeTint="80"/>
          <w:spacing w:val="-3"/>
          <w:position w:val="-2"/>
          <w:sz w:val="19"/>
          <w:szCs w:val="19"/>
          <w:highlight w:val="yellow"/>
        </w:rPr>
        <w:t xml:space="preserve"> </w:t>
      </w:r>
      <w:r w:rsidRPr="00A923F1">
        <w:rPr>
          <w:rFonts w:ascii="Arial" w:hAnsi="Arial" w:cs="Arial"/>
          <w:i/>
          <w:iCs/>
          <w:color w:val="7F7F7F" w:themeColor="text1" w:themeTint="80"/>
          <w:spacing w:val="-3"/>
          <w:position w:val="-2"/>
          <w:sz w:val="19"/>
          <w:szCs w:val="19"/>
          <w:highlight w:val="yellow"/>
        </w:rPr>
        <w:t>ausgewiesene Persönlichkeit. Erwartet wird, dass er/sie über das engere Forschungsfeld hinaus in allen Studiengängen der Fachgruppe lehrt und sich an der Konzeption der geplanten neuen Studiengänge beteiligt. Publikationen in internationalen Spitzenzeitschriften sind vorzuweisen. Erwünscht</w:t>
      </w:r>
      <w:r w:rsidR="00E46A87">
        <w:rPr>
          <w:rFonts w:ascii="Arial" w:hAnsi="Arial" w:cs="Arial"/>
          <w:i/>
          <w:iCs/>
          <w:color w:val="7F7F7F" w:themeColor="text1" w:themeTint="80"/>
          <w:spacing w:val="-3"/>
          <w:position w:val="-2"/>
          <w:sz w:val="19"/>
          <w:szCs w:val="19"/>
          <w:highlight w:val="yellow"/>
        </w:rPr>
        <w:t xml:space="preserve"> ist zudem die Mitarbeit in der</w:t>
      </w:r>
      <w:r w:rsidRPr="00A923F1">
        <w:rPr>
          <w:rFonts w:ascii="Arial" w:hAnsi="Arial" w:cs="Arial"/>
          <w:i/>
          <w:iCs/>
          <w:color w:val="7F7F7F" w:themeColor="text1" w:themeTint="80"/>
          <w:spacing w:val="-3"/>
          <w:position w:val="-2"/>
          <w:sz w:val="19"/>
          <w:szCs w:val="19"/>
          <w:highlight w:val="yellow"/>
        </w:rPr>
        <w:t xml:space="preserve"> Forschungsstelle Musterologie. Schließlich wird die Beteiligung an</w:t>
      </w:r>
      <w:r w:rsidR="00494AF1" w:rsidRPr="00A923F1">
        <w:rPr>
          <w:rFonts w:ascii="Arial" w:hAnsi="Arial" w:cs="Arial"/>
          <w:i/>
          <w:iCs/>
          <w:color w:val="7F7F7F" w:themeColor="text1" w:themeTint="80"/>
          <w:spacing w:val="-3"/>
          <w:position w:val="-2"/>
          <w:sz w:val="19"/>
          <w:szCs w:val="19"/>
          <w:highlight w:val="yellow"/>
        </w:rPr>
        <w:t xml:space="preserve"> </w:t>
      </w:r>
      <w:r w:rsidRPr="00A923F1">
        <w:rPr>
          <w:rFonts w:ascii="Arial" w:hAnsi="Arial" w:cs="Arial"/>
          <w:i/>
          <w:iCs/>
          <w:color w:val="7F7F7F" w:themeColor="text1" w:themeTint="80"/>
          <w:spacing w:val="-3"/>
          <w:position w:val="-2"/>
          <w:sz w:val="19"/>
          <w:szCs w:val="19"/>
          <w:highlight w:val="yellow"/>
        </w:rPr>
        <w:t>gemeinsamen Forschungsaktivitäten der Fakultät ebenso</w:t>
      </w:r>
      <w:r w:rsidR="00494AF1" w:rsidRPr="00A923F1">
        <w:rPr>
          <w:rFonts w:ascii="Arial" w:hAnsi="Arial" w:cs="Arial"/>
          <w:i/>
          <w:iCs/>
          <w:color w:val="7F7F7F" w:themeColor="text1" w:themeTint="80"/>
          <w:spacing w:val="-3"/>
          <w:position w:val="-2"/>
          <w:sz w:val="19"/>
          <w:szCs w:val="19"/>
          <w:highlight w:val="yellow"/>
        </w:rPr>
        <w:t xml:space="preserve"> </w:t>
      </w:r>
      <w:r w:rsidRPr="00A923F1">
        <w:rPr>
          <w:rFonts w:ascii="Arial" w:hAnsi="Arial" w:cs="Arial"/>
          <w:i/>
          <w:iCs/>
          <w:color w:val="7F7F7F" w:themeColor="text1" w:themeTint="80"/>
          <w:spacing w:val="-3"/>
          <w:position w:val="-2"/>
          <w:sz w:val="19"/>
          <w:szCs w:val="19"/>
          <w:highlight w:val="yellow"/>
        </w:rPr>
        <w:t>erwartet wie die erfolgreiche Einwerbung und Durchführung von Drittmittelprojekten und die engagierte Beteiligung an Serviceveranstaltungen des Instituts.</w:t>
      </w:r>
    </w:p>
    <w:p w:rsidR="000B501C" w:rsidRPr="00494AF1" w:rsidRDefault="000B501C" w:rsidP="00DF44D9">
      <w:pPr>
        <w:tabs>
          <w:tab w:val="left" w:pos="227"/>
        </w:tabs>
        <w:autoSpaceDE w:val="0"/>
        <w:autoSpaceDN w:val="0"/>
        <w:adjustRightInd w:val="0"/>
        <w:spacing w:after="0" w:line="288" w:lineRule="auto"/>
        <w:jc w:val="both"/>
        <w:textAlignment w:val="center"/>
        <w:rPr>
          <w:rFonts w:ascii="Arial" w:hAnsi="Arial" w:cs="Arial"/>
          <w:i/>
          <w:iCs/>
          <w:color w:val="000000"/>
          <w:spacing w:val="-3"/>
          <w:sz w:val="19"/>
          <w:szCs w:val="19"/>
        </w:rPr>
      </w:pPr>
    </w:p>
    <w:p w:rsidR="000B501C" w:rsidRPr="00494AF1" w:rsidRDefault="000B501C" w:rsidP="00DF44D9">
      <w:pPr>
        <w:tabs>
          <w:tab w:val="left" w:pos="227"/>
        </w:tabs>
        <w:autoSpaceDE w:val="0"/>
        <w:autoSpaceDN w:val="0"/>
        <w:adjustRightInd w:val="0"/>
        <w:spacing w:after="0" w:line="288" w:lineRule="auto"/>
        <w:jc w:val="both"/>
        <w:textAlignment w:val="center"/>
        <w:rPr>
          <w:rFonts w:ascii="Arial" w:hAnsi="Arial" w:cs="Arial"/>
          <w:b/>
          <w:bCs/>
          <w:caps/>
          <w:color w:val="477992"/>
          <w:spacing w:val="-3"/>
          <w:sz w:val="19"/>
          <w:szCs w:val="19"/>
        </w:rPr>
      </w:pPr>
      <w:r w:rsidRPr="00494AF1">
        <w:rPr>
          <w:rFonts w:ascii="Arial" w:hAnsi="Arial" w:cs="Arial"/>
          <w:b/>
          <w:bCs/>
          <w:caps/>
          <w:color w:val="477992"/>
          <w:spacing w:val="-3"/>
          <w:sz w:val="19"/>
          <w:szCs w:val="19"/>
        </w:rPr>
        <w:t>Wir bieten Ihnen</w:t>
      </w:r>
    </w:p>
    <w:p w:rsidR="000B501C" w:rsidRPr="00494AF1" w:rsidRDefault="000B501C" w:rsidP="00DF44D9">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r w:rsidRPr="00494AF1">
        <w:rPr>
          <w:rFonts w:ascii="Arial" w:hAnsi="Arial" w:cs="Arial"/>
          <w:color w:val="7F7F7F" w:themeColor="text1" w:themeTint="80"/>
          <w:spacing w:val="-3"/>
          <w:position w:val="-2"/>
          <w:sz w:val="19"/>
          <w:szCs w:val="19"/>
        </w:rPr>
        <w:t>Die Universität zu Köln bietet Ihnen ein exzellentes wissenschaftliches Umfeld, vielfältige Angebote zur professionellen Personalentwicklung sowie Unterstützung für Dual Career-Paare und bei der Vereinbarkeit von Familie und Beruf.</w:t>
      </w:r>
    </w:p>
    <w:p w:rsidR="000B501C" w:rsidRPr="00494AF1" w:rsidRDefault="000B501C" w:rsidP="00DF44D9">
      <w:pPr>
        <w:tabs>
          <w:tab w:val="left" w:pos="227"/>
        </w:tabs>
        <w:autoSpaceDE w:val="0"/>
        <w:autoSpaceDN w:val="0"/>
        <w:adjustRightInd w:val="0"/>
        <w:spacing w:after="0" w:line="288" w:lineRule="auto"/>
        <w:jc w:val="both"/>
        <w:textAlignment w:val="center"/>
        <w:rPr>
          <w:rFonts w:ascii="Arial" w:hAnsi="Arial" w:cs="Arial"/>
          <w:color w:val="000000"/>
          <w:spacing w:val="-3"/>
          <w:sz w:val="19"/>
          <w:szCs w:val="19"/>
        </w:rPr>
      </w:pPr>
    </w:p>
    <w:p w:rsidR="000B501C" w:rsidRPr="00494AF1" w:rsidRDefault="000B501C" w:rsidP="00DF44D9">
      <w:pPr>
        <w:tabs>
          <w:tab w:val="left" w:pos="227"/>
        </w:tabs>
        <w:autoSpaceDE w:val="0"/>
        <w:autoSpaceDN w:val="0"/>
        <w:adjustRightInd w:val="0"/>
        <w:spacing w:after="0" w:line="288" w:lineRule="auto"/>
        <w:jc w:val="both"/>
        <w:textAlignment w:val="center"/>
        <w:rPr>
          <w:rFonts w:ascii="Arial" w:hAnsi="Arial" w:cs="Arial"/>
          <w:color w:val="000000"/>
          <w:spacing w:val="-3"/>
          <w:sz w:val="19"/>
          <w:szCs w:val="19"/>
        </w:rPr>
      </w:pPr>
    </w:p>
    <w:p w:rsidR="00714F9C" w:rsidRDefault="00714F9C" w:rsidP="00DF44D9">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p>
    <w:p w:rsidR="00714F9C" w:rsidRDefault="00714F9C" w:rsidP="00DF44D9">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p>
    <w:p w:rsidR="000B501C" w:rsidRPr="00494AF1" w:rsidRDefault="000B501C" w:rsidP="00DF44D9">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r w:rsidRPr="00494AF1">
        <w:rPr>
          <w:rFonts w:ascii="Arial" w:hAnsi="Arial" w:cs="Arial"/>
          <w:color w:val="7F7F7F" w:themeColor="text1" w:themeTint="80"/>
          <w:spacing w:val="-3"/>
          <w:position w:val="-2"/>
          <w:sz w:val="19"/>
          <w:szCs w:val="19"/>
        </w:rPr>
        <w:t xml:space="preserve">Die Professur ist zum </w:t>
      </w:r>
      <w:r w:rsidRPr="00A923F1">
        <w:rPr>
          <w:rFonts w:ascii="Arial" w:hAnsi="Arial" w:cs="Arial"/>
          <w:color w:val="7F7F7F" w:themeColor="text1" w:themeTint="80"/>
          <w:spacing w:val="-3"/>
          <w:position w:val="-2"/>
          <w:sz w:val="19"/>
          <w:szCs w:val="19"/>
          <w:highlight w:val="yellow"/>
        </w:rPr>
        <w:t>tt.mm.jjjj [oder nächstmöglichen Zeitpunkt]</w:t>
      </w:r>
      <w:r w:rsidRPr="00494AF1">
        <w:rPr>
          <w:rFonts w:ascii="Arial" w:hAnsi="Arial" w:cs="Arial"/>
          <w:color w:val="7F7F7F" w:themeColor="text1" w:themeTint="80"/>
          <w:spacing w:val="-3"/>
          <w:position w:val="-2"/>
          <w:sz w:val="19"/>
          <w:szCs w:val="19"/>
        </w:rPr>
        <w:t xml:space="preserve"> zu besetzen. Es gelten die Einstellungsvoraussetzungen des § 36 Hochschulgesetz NRW. Das Lehrdeputat</w:t>
      </w:r>
      <w:r w:rsidR="00332A8F" w:rsidRPr="00494AF1">
        <w:rPr>
          <w:rFonts w:ascii="Arial" w:hAnsi="Arial" w:cs="Arial"/>
          <w:color w:val="7F7F7F" w:themeColor="text1" w:themeTint="80"/>
          <w:spacing w:val="-3"/>
          <w:position w:val="-2"/>
          <w:sz w:val="19"/>
          <w:szCs w:val="19"/>
        </w:rPr>
        <w:t xml:space="preserve"> </w:t>
      </w:r>
      <w:r w:rsidRPr="00494AF1">
        <w:rPr>
          <w:rFonts w:ascii="Arial" w:hAnsi="Arial" w:cs="Arial"/>
          <w:color w:val="7F7F7F" w:themeColor="text1" w:themeTint="80"/>
          <w:spacing w:val="-3"/>
          <w:position w:val="-2"/>
          <w:sz w:val="19"/>
          <w:szCs w:val="19"/>
        </w:rPr>
        <w:t>umfasst in der Regel neun Semesterwochenstunden.</w:t>
      </w:r>
    </w:p>
    <w:p w:rsidR="000B501C" w:rsidRPr="00494AF1" w:rsidRDefault="000B501C" w:rsidP="00DF44D9">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p>
    <w:p w:rsidR="00A9328A" w:rsidRDefault="00810A42" w:rsidP="00DF44D9">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r w:rsidRPr="00494AF1">
        <w:rPr>
          <w:rFonts w:ascii="Arial" w:hAnsi="Arial" w:cs="Arial"/>
          <w:color w:val="7F7F7F" w:themeColor="text1" w:themeTint="80"/>
          <w:spacing w:val="-3"/>
          <w:position w:val="-2"/>
          <w:sz w:val="19"/>
          <w:szCs w:val="19"/>
        </w:rPr>
        <w:t>Die Universität zu Köln fördert Chancengerechtigkeit und</w:t>
      </w:r>
      <w:r w:rsidR="00D77EBA">
        <w:rPr>
          <w:rFonts w:ascii="Arial" w:hAnsi="Arial" w:cs="Arial"/>
          <w:color w:val="7F7F7F" w:themeColor="text1" w:themeTint="80"/>
          <w:spacing w:val="-3"/>
          <w:position w:val="-2"/>
          <w:sz w:val="19"/>
          <w:szCs w:val="19"/>
        </w:rPr>
        <w:t xml:space="preserve"> </w:t>
      </w:r>
      <w:r w:rsidRPr="00494AF1">
        <w:rPr>
          <w:rFonts w:ascii="Arial" w:hAnsi="Arial" w:cs="Arial"/>
          <w:color w:val="7F7F7F" w:themeColor="text1" w:themeTint="80"/>
          <w:spacing w:val="-3"/>
          <w:position w:val="-2"/>
          <w:sz w:val="19"/>
          <w:szCs w:val="19"/>
        </w:rPr>
        <w:t>Vielfalt. Wissenschaftlerinnen sind besonders zur Bewerbung eingeladen und werden nach Maßgabe des LGG NRW</w:t>
      </w:r>
      <w:r w:rsidR="00494AF1">
        <w:rPr>
          <w:rFonts w:ascii="Arial" w:hAnsi="Arial" w:cs="Arial"/>
          <w:color w:val="7F7F7F" w:themeColor="text1" w:themeTint="80"/>
          <w:spacing w:val="-3"/>
          <w:position w:val="-2"/>
          <w:sz w:val="19"/>
          <w:szCs w:val="19"/>
        </w:rPr>
        <w:t xml:space="preserve"> </w:t>
      </w:r>
      <w:r w:rsidRPr="00494AF1">
        <w:rPr>
          <w:rFonts w:ascii="Arial" w:hAnsi="Arial" w:cs="Arial"/>
          <w:color w:val="7F7F7F" w:themeColor="text1" w:themeTint="80"/>
          <w:spacing w:val="-3"/>
          <w:position w:val="-2"/>
          <w:sz w:val="19"/>
          <w:szCs w:val="19"/>
        </w:rPr>
        <w:t>bevorzugt berücksichtigt. Bewerbungen von Wissenschaftler*innen mit Schwerbehinderung und ihnen Gleichgestellten sind ebenfalls ausdrücklich erwünscht.</w:t>
      </w:r>
    </w:p>
    <w:p w:rsidR="000B501C" w:rsidRPr="00494AF1" w:rsidRDefault="00810A42" w:rsidP="0057618E">
      <w:pPr>
        <w:tabs>
          <w:tab w:val="left" w:pos="227"/>
        </w:tabs>
        <w:autoSpaceDE w:val="0"/>
        <w:autoSpaceDN w:val="0"/>
        <w:adjustRightInd w:val="0"/>
        <w:spacing w:after="0" w:line="288" w:lineRule="auto"/>
        <w:jc w:val="both"/>
        <w:textAlignment w:val="center"/>
        <w:rPr>
          <w:rFonts w:ascii="Arial" w:hAnsi="Arial" w:cs="Arial"/>
          <w:color w:val="7F7F7F" w:themeColor="text1" w:themeTint="80"/>
        </w:rPr>
      </w:pPr>
      <w:r w:rsidRPr="00494AF1">
        <w:rPr>
          <w:rFonts w:ascii="Arial" w:hAnsi="Arial" w:cs="Arial"/>
          <w:color w:val="7F7F7F" w:themeColor="text1" w:themeTint="80"/>
          <w:spacing w:val="-3"/>
          <w:position w:val="-2"/>
          <w:sz w:val="19"/>
          <w:szCs w:val="19"/>
        </w:rPr>
        <w:br/>
      </w:r>
      <w:r w:rsidR="000B501C" w:rsidRPr="00494AF1">
        <w:rPr>
          <w:rFonts w:ascii="Arial" w:hAnsi="Arial" w:cs="Arial"/>
          <w:color w:val="7F7F7F" w:themeColor="text1" w:themeTint="80"/>
          <w:spacing w:val="-3"/>
          <w:position w:val="-2"/>
          <w:sz w:val="19"/>
          <w:szCs w:val="19"/>
        </w:rPr>
        <w:t xml:space="preserve">Bitte richten Sie Ihre Bewerbung </w:t>
      </w:r>
      <w:r w:rsidR="00C26546">
        <w:rPr>
          <w:rFonts w:ascii="Arial" w:hAnsi="Arial" w:cs="Arial"/>
          <w:color w:val="7F7F7F" w:themeColor="text1" w:themeTint="80"/>
          <w:spacing w:val="-3"/>
          <w:position w:val="-2"/>
          <w:sz w:val="19"/>
          <w:szCs w:val="19"/>
        </w:rPr>
        <w:t xml:space="preserve">ohne Bewerbungsfoto </w:t>
      </w:r>
      <w:r w:rsidR="000B501C" w:rsidRPr="00494AF1">
        <w:rPr>
          <w:rFonts w:ascii="Arial" w:hAnsi="Arial" w:cs="Arial"/>
          <w:color w:val="7F7F7F" w:themeColor="text1" w:themeTint="80"/>
          <w:spacing w:val="-3"/>
          <w:position w:val="-2"/>
          <w:sz w:val="19"/>
          <w:szCs w:val="19"/>
        </w:rPr>
        <w:t>über das Berufungsportal</w:t>
      </w:r>
      <w:r w:rsidR="00D77EBA">
        <w:rPr>
          <w:rFonts w:ascii="Arial" w:hAnsi="Arial" w:cs="Arial"/>
          <w:color w:val="7F7F7F" w:themeColor="text1" w:themeTint="80"/>
          <w:spacing w:val="-3"/>
          <w:position w:val="-2"/>
          <w:sz w:val="19"/>
          <w:szCs w:val="19"/>
        </w:rPr>
        <w:t xml:space="preserve"> </w:t>
      </w:r>
      <w:r w:rsidR="000B501C" w:rsidRPr="00494AF1">
        <w:rPr>
          <w:rFonts w:ascii="Arial" w:hAnsi="Arial" w:cs="Arial"/>
          <w:color w:val="7F7F7F" w:themeColor="text1" w:themeTint="80"/>
          <w:spacing w:val="-3"/>
          <w:position w:val="-2"/>
          <w:sz w:val="19"/>
          <w:szCs w:val="19"/>
        </w:rPr>
        <w:t xml:space="preserve">der Universität zu Köln (https://berufungen.uni-koeln.de) bis zum </w:t>
      </w:r>
      <w:r w:rsidR="000B501C" w:rsidRPr="00A923F1">
        <w:rPr>
          <w:rFonts w:ascii="Arial" w:hAnsi="Arial" w:cs="Arial"/>
          <w:color w:val="7F7F7F" w:themeColor="text1" w:themeTint="80"/>
          <w:spacing w:val="-3"/>
          <w:position w:val="-2"/>
          <w:sz w:val="19"/>
          <w:szCs w:val="19"/>
          <w:highlight w:val="yellow"/>
        </w:rPr>
        <w:t>tt.mm.jjjj an den/die DekanIn</w:t>
      </w:r>
      <w:r w:rsidR="000B501C" w:rsidRPr="00494AF1">
        <w:rPr>
          <w:rFonts w:ascii="Arial" w:hAnsi="Arial" w:cs="Arial"/>
          <w:color w:val="7F7F7F" w:themeColor="text1" w:themeTint="80"/>
          <w:spacing w:val="-3"/>
          <w:position w:val="-2"/>
          <w:sz w:val="19"/>
          <w:szCs w:val="19"/>
        </w:rPr>
        <w:t xml:space="preserve"> der Mathematisch-Naturwissenschaftlichen Fakultät.</w:t>
      </w:r>
      <w:r w:rsidR="0057618E">
        <w:rPr>
          <w:rFonts w:ascii="Arial" w:hAnsi="Arial" w:cs="Arial"/>
          <w:color w:val="7F7F7F" w:themeColor="text1" w:themeTint="80"/>
          <w:spacing w:val="-3"/>
          <w:position w:val="-2"/>
          <w:sz w:val="19"/>
          <w:szCs w:val="19"/>
        </w:rPr>
        <w:t xml:space="preserve"> </w:t>
      </w:r>
      <w:r w:rsidR="000B501C" w:rsidRPr="00A923F1">
        <w:rPr>
          <w:rFonts w:ascii="Arial" w:hAnsi="Arial" w:cs="Arial"/>
          <w:i/>
          <w:iCs/>
          <w:color w:val="7F7F7F" w:themeColor="text1" w:themeTint="80"/>
          <w:spacing w:val="-3"/>
          <w:position w:val="-2"/>
          <w:sz w:val="19"/>
          <w:szCs w:val="19"/>
          <w:highlight w:val="yellow"/>
        </w:rPr>
        <w:t>Hier können noch spezifische Bewerbungsunterlagen etc.</w:t>
      </w:r>
      <w:r w:rsidR="0057618E">
        <w:rPr>
          <w:rFonts w:ascii="Arial" w:hAnsi="Arial" w:cs="Arial"/>
          <w:i/>
          <w:iCs/>
          <w:color w:val="7F7F7F" w:themeColor="text1" w:themeTint="80"/>
          <w:spacing w:val="-3"/>
          <w:position w:val="-2"/>
          <w:sz w:val="19"/>
          <w:szCs w:val="19"/>
          <w:highlight w:val="yellow"/>
        </w:rPr>
        <w:t xml:space="preserve"> </w:t>
      </w:r>
      <w:r w:rsidR="000B501C" w:rsidRPr="00A923F1">
        <w:rPr>
          <w:rFonts w:ascii="Arial" w:hAnsi="Arial" w:cs="Arial"/>
          <w:i/>
          <w:iCs/>
          <w:color w:val="7F7F7F" w:themeColor="text1" w:themeTint="80"/>
          <w:spacing w:val="-3"/>
          <w:position w:val="-2"/>
          <w:sz w:val="19"/>
          <w:szCs w:val="19"/>
          <w:highlight w:val="yellow"/>
        </w:rPr>
        <w:t>ergänzt werden.</w:t>
      </w:r>
    </w:p>
    <w:sectPr w:rsidR="000B501C" w:rsidRPr="00494AF1" w:rsidSect="000B501C">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F14" w:rsidRDefault="00201F14" w:rsidP="00201F14">
      <w:pPr>
        <w:spacing w:after="0" w:line="240" w:lineRule="auto"/>
      </w:pPr>
      <w:r>
        <w:separator/>
      </w:r>
    </w:p>
  </w:endnote>
  <w:endnote w:type="continuationSeparator" w:id="0">
    <w:p w:rsidR="00201F14" w:rsidRDefault="00201F14" w:rsidP="00201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Frutiger LT 55 Roman">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162" w:rsidRDefault="00586162">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162" w:rsidRDefault="00586162">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162" w:rsidRDefault="00586162">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F14" w:rsidRDefault="00201F14" w:rsidP="00201F14">
      <w:pPr>
        <w:spacing w:after="0" w:line="240" w:lineRule="auto"/>
      </w:pPr>
      <w:r>
        <w:separator/>
      </w:r>
    </w:p>
  </w:footnote>
  <w:footnote w:type="continuationSeparator" w:id="0">
    <w:p w:rsidR="00201F14" w:rsidRDefault="00201F14" w:rsidP="00201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2A13FE">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102657" o:spid="_x0000_s2067" type="#_x0000_t75" style="position:absolute;margin-left:0;margin-top:0;width:522.8pt;height:739.45pt;z-index:-251655680;mso-position-horizontal:center;mso-position-horizontal-relative:margin;mso-position-vertical:center;mso-position-vertical-relative:margin" o:allowincell="f">
          <v:imagedata r:id="rId1" o:title="019_Stellenanzeigen_Background_Deutsch2"/>
          <w10:wrap anchorx="margin" anchory="margin"/>
        </v:shape>
      </w:pict>
    </w:r>
    <w:r>
      <w:rPr>
        <w:noProof/>
        <w:lang w:eastAsia="de-DE"/>
      </w:rPr>
      <w:pict>
        <v:shape id="_x0000_s2062" type="#_x0000_t75" style="position:absolute;margin-left:0;margin-top:0;width:595.6pt;height:842.35pt;z-index:-251657728;mso-position-horizontal:center;mso-position-horizontal-relative:margin;mso-position-vertical:center;mso-position-vertical-relative:margin" o:allowincell="f">
          <v:imagedata r:id="rId2" o:title="019_Stellenanzeigen_Professuren_MatNat_A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AB6CDD">
    <w:pPr>
      <w:pStyle w:val="Kopfzeile"/>
    </w:pPr>
    <w:r>
      <w:rPr>
        <w:noProof/>
        <w:lang w:eastAsia="de-DE"/>
      </w:rPr>
      <mc:AlternateContent>
        <mc:Choice Requires="wps">
          <w:drawing>
            <wp:anchor distT="0" distB="0" distL="114300" distR="114300" simplePos="0" relativeHeight="251656704" behindDoc="0" locked="0" layoutInCell="1" allowOverlap="1">
              <wp:simplePos x="0" y="0"/>
              <wp:positionH relativeFrom="column">
                <wp:posOffset>-866775</wp:posOffset>
              </wp:positionH>
              <wp:positionV relativeFrom="paragraph">
                <wp:posOffset>1207770</wp:posOffset>
              </wp:positionV>
              <wp:extent cx="3886200" cy="323850"/>
              <wp:effectExtent l="0" t="0" r="19050" b="19050"/>
              <wp:wrapNone/>
              <wp:docPr id="1" name="Rechteck 1"/>
              <wp:cNvGraphicFramePr/>
              <a:graphic xmlns:a="http://schemas.openxmlformats.org/drawingml/2006/main">
                <a:graphicData uri="http://schemas.microsoft.com/office/word/2010/wordprocessingShape">
                  <wps:wsp>
                    <wps:cNvSpPr/>
                    <wps:spPr>
                      <a:xfrm>
                        <a:off x="0" y="0"/>
                        <a:ext cx="3886200" cy="323850"/>
                      </a:xfrm>
                      <a:prstGeom prst="rect">
                        <a:avLst/>
                      </a:prstGeom>
                      <a:ln w="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8461C16" id="Rechteck 1" o:spid="_x0000_s1026" style="position:absolute;margin-left:-68.25pt;margin-top:95.1pt;width:306pt;height:2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" fillcolor="#5b9bd5 [3204]" strokecolor="#1f4d78 [1604]" strokeweight="0"/>
          </w:pict>
        </mc:Fallback>
      </mc:AlternateContent>
    </w:r>
    <w:r w:rsidR="002A13FE">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102658" o:spid="_x0000_s2068" type="#_x0000_t75" style="position:absolute;margin-left:-35.75pt;margin-top:-48.65pt;width:594.55pt;height:840.95pt;z-index:-251654656;mso-position-horizontal-relative:margin;mso-position-vertical-relative:margin" o:allowincell="f">
          <v:imagedata r:id="rId1" o:title="019_Stellenanzeigen_Background_Deutsch2"/>
          <w10:wrap anchorx="margin" anchory="margin"/>
        </v:shape>
      </w:pict>
    </w:r>
    <w:r w:rsidR="00EA2587">
      <w:rPr>
        <w:noProof/>
        <w:lang w:eastAsia="de-DE"/>
      </w:rPr>
      <mc:AlternateContent>
        <mc:Choice Requires="wps">
          <w:drawing>
            <wp:anchor distT="0" distB="0" distL="114300" distR="114300" simplePos="0" relativeHeight="251657728" behindDoc="0" locked="0" layoutInCell="1" allowOverlap="1" wp14:anchorId="7F26D4BA" wp14:editId="0FBBEBCB">
              <wp:simplePos x="0" y="0"/>
              <wp:positionH relativeFrom="page">
                <wp:align>left</wp:align>
              </wp:positionH>
              <wp:positionV relativeFrom="paragraph">
                <wp:posOffset>1463789</wp:posOffset>
              </wp:positionV>
              <wp:extent cx="6548795" cy="622935"/>
              <wp:effectExtent l="0" t="0" r="23495" b="24765"/>
              <wp:wrapNone/>
              <wp:docPr id="2" name="Rechteck 2"/>
              <wp:cNvGraphicFramePr/>
              <a:graphic xmlns:a="http://schemas.openxmlformats.org/drawingml/2006/main">
                <a:graphicData uri="http://schemas.microsoft.com/office/word/2010/wordprocessingShape">
                  <wps:wsp>
                    <wps:cNvSpPr/>
                    <wps:spPr>
                      <a:xfrm>
                        <a:off x="0" y="0"/>
                        <a:ext cx="6548795" cy="622935"/>
                      </a:xfrm>
                      <a:prstGeom prst="rect">
                        <a:avLst/>
                      </a:prstGeom>
                      <a:solidFill>
                        <a:srgbClr val="487A92"/>
                      </a:solid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90AEB31" id="Rechteck 2" o:spid="_x0000_s1026" style="position:absolute;margin-left:0;margin-top:115.25pt;width:515.65pt;height:49.0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" fillcolor="#487a92" strokecolor="#1f4d78 [1604]" strokeweight="0">
              <w10:wrap anchorx="page"/>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2A13FE">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102656" o:spid="_x0000_s2066" type="#_x0000_t75" style="position:absolute;margin-left:0;margin-top:0;width:522.8pt;height:739.45pt;z-index:-251656704;mso-position-horizontal:center;mso-position-horizontal-relative:margin;mso-position-vertical:center;mso-position-vertical-relative:margin" o:allowincell="f">
          <v:imagedata r:id="rId1" o:title="019_Stellenanzeigen_Background_Deutsch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F14"/>
    <w:rsid w:val="0001060F"/>
    <w:rsid w:val="000B501C"/>
    <w:rsid w:val="0015154F"/>
    <w:rsid w:val="001C1ED3"/>
    <w:rsid w:val="001D659E"/>
    <w:rsid w:val="00201F14"/>
    <w:rsid w:val="002A13FE"/>
    <w:rsid w:val="00332A8F"/>
    <w:rsid w:val="00390D33"/>
    <w:rsid w:val="00423BAA"/>
    <w:rsid w:val="00494AF1"/>
    <w:rsid w:val="0057618E"/>
    <w:rsid w:val="00586162"/>
    <w:rsid w:val="005D29DA"/>
    <w:rsid w:val="006A67DC"/>
    <w:rsid w:val="006D79F7"/>
    <w:rsid w:val="00714F9C"/>
    <w:rsid w:val="00750B2B"/>
    <w:rsid w:val="00810A42"/>
    <w:rsid w:val="008D47E0"/>
    <w:rsid w:val="00A923F1"/>
    <w:rsid w:val="00A9328A"/>
    <w:rsid w:val="00AB6CDD"/>
    <w:rsid w:val="00C26546"/>
    <w:rsid w:val="00CA399B"/>
    <w:rsid w:val="00D30021"/>
    <w:rsid w:val="00D64669"/>
    <w:rsid w:val="00D77EBA"/>
    <w:rsid w:val="00D94846"/>
    <w:rsid w:val="00DF44D9"/>
    <w:rsid w:val="00E31FFF"/>
    <w:rsid w:val="00E46A87"/>
    <w:rsid w:val="00EA2587"/>
    <w:rsid w:val="00F05026"/>
    <w:rsid w:val="00F553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chartTrackingRefBased/>
  <w15:docId w15:val="{44503DB4-B420-4901-B559-476D4C4FC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1F1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1F14"/>
  </w:style>
  <w:style w:type="paragraph" w:styleId="Fuzeile">
    <w:name w:val="footer"/>
    <w:basedOn w:val="Standard"/>
    <w:link w:val="FuzeileZchn"/>
    <w:uiPriority w:val="99"/>
    <w:unhideWhenUsed/>
    <w:rsid w:val="00201F1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1F14"/>
  </w:style>
  <w:style w:type="paragraph" w:customStyle="1" w:styleId="EinfAbs">
    <w:name w:val="[Einf. Abs.]"/>
    <w:basedOn w:val="Standard"/>
    <w:uiPriority w:val="99"/>
    <w:rsid w:val="00F05026"/>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Flietext">
    <w:name w:val="Fließtext"/>
    <w:basedOn w:val="Standard"/>
    <w:uiPriority w:val="99"/>
    <w:rsid w:val="000B501C"/>
    <w:pPr>
      <w:tabs>
        <w:tab w:val="left" w:pos="227"/>
      </w:tabs>
      <w:autoSpaceDE w:val="0"/>
      <w:autoSpaceDN w:val="0"/>
      <w:adjustRightInd w:val="0"/>
      <w:spacing w:after="0" w:line="250" w:lineRule="atLeast"/>
      <w:jc w:val="both"/>
      <w:textAlignment w:val="center"/>
    </w:pPr>
    <w:rPr>
      <w:rFonts w:ascii="Frutiger LT 55 Roman" w:hAnsi="Frutiger LT 55 Roman" w:cs="Frutiger LT 55 Roman"/>
      <w:color w:val="000000"/>
      <w:spacing w:val="-3"/>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23DA6-3418-429A-9B79-8842D504A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394</Words>
  <Characters>2488</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Universität zu Köln</Company>
  <LinksUpToDate>false</LinksUpToDate>
  <CharactersWithSpaces>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wagner</dc:creator>
  <cp:keywords/>
  <dc:description/>
  <cp:lastModifiedBy>SHK</cp:lastModifiedBy>
  <cp:revision>31</cp:revision>
  <dcterms:created xsi:type="dcterms:W3CDTF">2019-06-28T13:58:00Z</dcterms:created>
  <dcterms:modified xsi:type="dcterms:W3CDTF">2023-06-06T11:10:00Z</dcterms:modified>
</cp:coreProperties>
</file>